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一、家庭智慧安防系统之前期项目工作准备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1.所需硬件材料：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a.Raspberry Pi树莓派一台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31765" cy="3923665"/>
            <wp:effectExtent l="0" t="0" r="10795" b="8255"/>
            <wp:docPr id="1" name="图片 1" descr="IMG_20180627_075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627_0759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b.MicroSD 卡和读卡器</w:t>
      </w:r>
      <w:bookmarkStart w:id="0" w:name="_GoBack"/>
      <w:bookmarkEnd w:id="0"/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4346575" cy="3260090"/>
            <wp:effectExtent l="0" t="0" r="12065" b="1270"/>
            <wp:docPr id="2" name="图片 2" descr="IMG_20180627_08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80627_0800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c.HDMI线、HDMI接口的显示器、USB键盘、USB鼠标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4838700" cy="3629025"/>
            <wp:effectExtent l="0" t="0" r="7620" b="13335"/>
            <wp:docPr id="3" name="图片 3" descr="IMG_20180627_08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627_0801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d.树莓派摄像头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5231765" cy="3923665"/>
            <wp:effectExtent l="0" t="0" r="10795" b="8255"/>
            <wp:docPr id="7" name="图片 7" descr="IMG_20180627_08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80627_0829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2.所需软件材料：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a.SDFormatter软件：内存卡修复工具用来格式化Micro SD卡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b.win32 Disk Imager软件：用来将树莓派的镜像烧录到Micro SD卡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c.2016-09-23-raspbian-jessie:树莓派镜像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3.启动树莓派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63160" cy="3180080"/>
            <wp:effectExtent l="0" t="0" r="5080" b="508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a.烧写镜像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将前面准备好的树莓派镜像通过win32 Disk Imager工具将镜像通过读卡器烧录到sd卡中。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b.在树莓派背后的卡槽中插入SD卡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c.用HDMI连接显示器、USB连接键盘、USB连接鼠标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d.供电启动树莓派系统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e.启动画面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4726940" cy="3545205"/>
            <wp:effectExtent l="0" t="0" r="12700" b="5715"/>
            <wp:docPr id="5" name="图片 5" descr="IMG_20180627_08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80627_0817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f.硬件连接图（注意树莓派的蓝色一端要朝向USB接口处）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4822190" cy="3616325"/>
            <wp:effectExtent l="0" t="0" r="8890" b="10795"/>
            <wp:docPr id="6" name="图片 6" descr="IMG_20180627_08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80627_0822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二、家庭智慧安防系统之定时监控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1.开启摄像头的配置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a.首先使用 ls指令来查看是否加载到了对应的video device设备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注意，这里我用的是SecureCRT软件远程连接的树莓派，当然也可以直接在树莓派上操作，如果使用SecureCRT软件远程连接树莓派的话，要注意windows的ip地址跟树莓派的ip地址在一个局域网内，这里我用的是我手机热点。然后在SecureCRT输入树莓派的IP地址以及用户名pi和密码raspberry.</w:t>
      </w:r>
    </w:p>
    <w:p>
      <w:pPr>
        <w:spacing w:line="360" w:lineRule="auto"/>
        <w:jc w:val="center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4516755"/>
            <wp:effectExtent l="0" t="0" r="3810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b.添加驱动程序文件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spacing w:line="360" w:lineRule="atLeast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u w:val="none"/>
          <w:bdr w:val="dotted" w:color="AAAAAA" w:sz="4" w:space="0"/>
          <w:shd w:val="clear" w:fill="F6F6F6"/>
        </w:rPr>
        <w:t>sudo vim /etc/modules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输入上述命令，在这个文件的最后一行输入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spacing w:line="360" w:lineRule="atLeast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u w:val="none"/>
          <w:bdr w:val="dotted" w:color="AAAAAA" w:sz="4" w:space="0"/>
          <w:shd w:val="clear" w:fill="F6F6F6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u w:val="none"/>
          <w:bdr w:val="dotted" w:color="AAAAAA" w:sz="4" w:space="0"/>
          <w:shd w:val="clear" w:fill="F6F6F6"/>
        </w:rPr>
        <w:t>bcm2835-v4l2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9230" cy="4516755"/>
            <wp:effectExtent l="0" t="0" r="3810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c.修改Raspberry的启动配置使能项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spacing w:line="360" w:lineRule="atLeast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u w:val="none"/>
          <w:bdr w:val="dotted" w:color="AAAAAA" w:sz="4" w:space="0"/>
          <w:shd w:val="clear" w:fill="F6F6F6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u w:val="none"/>
          <w:bdr w:val="dotted" w:color="AAAAAA" w:sz="4" w:space="0"/>
          <w:shd w:val="clear" w:fill="F6F6F6"/>
        </w:rPr>
        <w:t>sudo raspi-config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输入上述命令会自动打开下面界面，选择红色Enable Camera所指向的那一行，选择进入，然后使其enable，然后finish，之后选择重启即可。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555490" cy="3905250"/>
            <wp:effectExtent l="0" t="0" r="1270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556125" cy="3906520"/>
            <wp:effectExtent l="0" t="0" r="635" b="1016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</w:p>
    <w:p>
      <w:pPr>
        <w:spacing w:line="360" w:lineRule="auto"/>
        <w:ind w:firstLine="420" w:firstLineChars="0"/>
      </w:pP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431665" cy="3798570"/>
            <wp:effectExtent l="0" t="0" r="3175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379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d.重启之后，来看看/dev设备下是否存在摄像头设备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bdr w:val="dotted" w:color="AAAAAA" w:sz="4" w:space="0"/>
          <w:shd w:val="clear" w:fill="F6F6F6"/>
        </w:rPr>
        <w:t>ls -al /dev/ | grep video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输入上述命令，发现了下图红色箭头所指向的video0的设备，即完成操作。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90720" cy="3850005"/>
            <wp:effectExtent l="0" t="0" r="5080" b="571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2.测试摄像头的使用情况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bdr w:val="dotted" w:color="AAAAAA" w:sz="4" w:space="0"/>
          <w:shd w:val="clear" w:fill="F6F6F6"/>
        </w:rPr>
        <w:t>raspistill -o image.jpg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通过上述命令会打开摄像头会在屏幕开启摄像头的画面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5231765" cy="3923665"/>
            <wp:effectExtent l="0" t="0" r="10795" b="8255"/>
            <wp:docPr id="14" name="图片 14" descr="IMG_20180627_08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80627_0859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然后ls显示一下，会发现存在的照片，摄像头测试成功。</w:t>
      </w:r>
    </w:p>
    <w:p>
      <w:pPr>
        <w:spacing w:line="360" w:lineRule="auto"/>
      </w:pPr>
      <w:r>
        <w:drawing>
          <wp:inline distT="0" distB="0" distL="114300" distR="114300">
            <wp:extent cx="5166995" cy="3429000"/>
            <wp:effectExtent l="0" t="0" r="14605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3.云服务器的申请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这里我准备将我的照片上传至云服务器上 ，所以我需要申请一个云服务器，在这里我采用的是七牛云服务器。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https://portal.qiniu.com/signup?code=3lmzbyfpvvfbm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首先打开七牛云的官网，点击产品，选择对象存储，立即使用，申请个人账号。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71135" cy="3084830"/>
            <wp:effectExtent l="0" t="0" r="1905" b="889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注册账号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327525" cy="5273675"/>
            <wp:effectExtent l="0" t="0" r="635" b="1460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527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注册完成后，还是选择对象存储，进入下方页面，选择新建存储空间，然后填写存储空间的名称，然后立即创建。这里如果你没有实名认证的话，是无法创建成功的，按照提示实名认证之后即可创建成功。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drawing>
          <wp:inline distT="0" distB="0" distL="114300" distR="114300">
            <wp:extent cx="5271135" cy="2270125"/>
            <wp:effectExtent l="0" t="0" r="1905" b="63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至此，七牛云服务器创建成功。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4.树莓派实时采集照片传至云服务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a.首先写一个.sh脚本，用来执行所有的命令。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vi take_photo.sh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在文件中输入下面的内容</w:t>
      </w:r>
    </w:p>
    <w:tbl>
      <w:tblPr>
        <w:tblStyle w:val="11"/>
        <w:tblW w:w="697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"/>
        <w:gridCol w:w="69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354" w:hRule="atLeast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eastAsia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</w:p>
        </w:tc>
        <w:tc>
          <w:tcPr>
            <w:tcW w:w="6970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top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  <w:t>raspistill -o current_photo.jpg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  <w:t>python test.py</w:t>
            </w:r>
          </w:p>
        </w:tc>
      </w:tr>
    </w:tbl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b.按照七牛python SDK，执行下面命令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sudo 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pip install qiniu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c.在.sh脚本的同目录下建立一个test.py文件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注意：在文中替换秘钥对以及你申请的上传空间存储名称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 -*- coding: utf-8 -*-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import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from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qiniu </w:t>
      </w: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import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Auth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put_file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etag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urlsafe_base64_encode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import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qiniu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config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import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os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#需要填写你的 Access Key 和 Secret Key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access_key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eastAsia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#这里的密钥填上刚才我让你记住的密钥对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secret_key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eastAsia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#这里的密钥填上刚才我让你记住的密钥对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#构建鉴权对象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q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Auth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access_key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secret_key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#要上传的空间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bucket_name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eastAsia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</w:t>
      </w:r>
      <w:r>
        <w:rPr>
          <w:rFonts w:hint="eastAsia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#这里填写你在七牛云创建的空间存储名称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#上传到七牛后保存的文件名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key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'%s_%s_%s_%s_%s_%s.jpg'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>%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0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],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1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],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2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],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3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],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4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],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localtime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()[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5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#生成上传 Token，可以指定过期时间等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token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q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upload_token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bucket_name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key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9999"/>
          <w:spacing w:val="0"/>
          <w:kern w:val="0"/>
          <w:sz w:val="24"/>
          <w:szCs w:val="24"/>
          <w:shd w:val="clear" w:fill="F8F8FF"/>
          <w:lang w:val="en-US" w:eastAsia="zh-CN" w:bidi="ar"/>
        </w:rPr>
        <w:t>3600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/>
          <w:caps w:val="0"/>
          <w:color w:val="999999"/>
          <w:spacing w:val="0"/>
          <w:kern w:val="0"/>
          <w:sz w:val="24"/>
          <w:szCs w:val="24"/>
          <w:shd w:val="clear" w:fill="F8F8FF"/>
          <w:lang w:val="en-US" w:eastAsia="zh-CN" w:bidi="ar"/>
        </w:rPr>
        <w:t>#要上传文件的本地路径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localfile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'current_photo.jpg'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ret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info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put_file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token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key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,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localfile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filename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= </w:t>
      </w:r>
      <w:r>
        <w:rPr>
          <w:rFonts w:hint="default" w:ascii="Times New Roman" w:hAnsi="Times New Roman" w:eastAsia="Courier New" w:cs="Times New Roman"/>
          <w:i w:val="0"/>
          <w:caps w:val="0"/>
          <w:color w:val="DD1144"/>
          <w:spacing w:val="0"/>
          <w:kern w:val="0"/>
          <w:sz w:val="24"/>
          <w:szCs w:val="24"/>
          <w:shd w:val="clear" w:fill="F8F8FF"/>
          <w:lang w:val="en-US" w:eastAsia="zh-CN" w:bidi="ar"/>
        </w:rPr>
        <w:t>'current_photo.jpg'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Courier New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Courier New" w:cs="Times New Roman"/>
          <w:b/>
          <w:i w:val="0"/>
          <w:caps w:val="0"/>
          <w:color w:val="000000"/>
          <w:spacing w:val="0"/>
          <w:kern w:val="0"/>
          <w:sz w:val="24"/>
          <w:szCs w:val="24"/>
          <w:shd w:val="clear" w:fill="F8F8FF"/>
          <w:lang w:val="en-US" w:eastAsia="zh-CN" w:bidi="ar"/>
        </w:rPr>
        <w:t>if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 xml:space="preserve"> 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os.path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exists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filename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)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F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kern w:val="0"/>
          <w:sz w:val="24"/>
          <w:szCs w:val="24"/>
          <w:shd w:val="clear" w:fill="F8F8FF"/>
          <w:lang w:val="en-US" w:eastAsia="zh-CN" w:bidi="ar"/>
        </w:rPr>
        <w:t>    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os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.</w:t>
      </w:r>
      <w:r>
        <w:rPr>
          <w:rFonts w:hint="default" w:ascii="Times New Roman" w:hAnsi="Times New Roman" w:eastAsia="Courier New" w:cs="Times New Roman"/>
          <w:i w:val="0"/>
          <w:caps w:val="0"/>
          <w:color w:val="008080"/>
          <w:spacing w:val="0"/>
          <w:kern w:val="0"/>
          <w:sz w:val="24"/>
          <w:szCs w:val="24"/>
          <w:shd w:val="clear" w:fill="F8F8FF"/>
          <w:lang w:val="en-US" w:eastAsia="zh-CN" w:bidi="ar"/>
        </w:rPr>
        <w:t>remove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(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kern w:val="0"/>
          <w:sz w:val="24"/>
          <w:szCs w:val="24"/>
          <w:shd w:val="clear" w:fill="F8F8FF"/>
          <w:lang w:val="en-US" w:eastAsia="zh-CN" w:bidi="ar"/>
        </w:rPr>
        <w:t>filename</w:t>
      </w:r>
      <w:r>
        <w:rPr>
          <w:rFonts w:hint="default" w:ascii="Times New Roman" w:hAnsi="Times New Roman" w:eastAsia="Courier New" w:cs="Times New Roman"/>
          <w:i w:val="0"/>
          <w:caps w:val="0"/>
          <w:color w:val="333333"/>
          <w:spacing w:val="0"/>
          <w:kern w:val="0"/>
          <w:sz w:val="24"/>
          <w:szCs w:val="24"/>
          <w:shd w:val="clear" w:fill="F8F8FF"/>
          <w:lang w:val="en-US" w:eastAsia="zh-CN" w:bidi="ar"/>
        </w:rPr>
        <w:t>)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d.执行脚本文件,如果没有报错信息，上传成功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bash take_photo.sh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e.来到七牛云对象存储空间这里，可以看到刚刚上传成功的图片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71135" cy="2826385"/>
            <wp:effectExtent l="0" t="0" r="1905" b="825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至此，我们每次执行take_photo.sh脚本，都可以让树莓派拍一张图片发送到七牛云上，如果需要自动上传的话，我们可以利用Linux的定时任务crontab来管理这个脚本。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执行下面的命令</w:t>
      </w:r>
    </w:p>
    <w:p>
      <w:pPr>
        <w:spacing w:line="360" w:lineRule="auto"/>
        <w:ind w:firstLine="420" w:firstLineChars="0"/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sz w:val="24"/>
          <w:szCs w:val="24"/>
          <w:shd w:val="clear" w:fill="F8F8FF"/>
        </w:rPr>
      </w:pP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sz w:val="24"/>
          <w:szCs w:val="24"/>
          <w:shd w:val="clear" w:fill="F8F8FF"/>
        </w:rPr>
        <w:t>crontab</w:t>
      </w:r>
      <w:r>
        <w:rPr>
          <w:rFonts w:hint="default" w:ascii="Times New Roman" w:hAnsi="Times New Roman" w:eastAsia="Courier New" w:cs="Times New Roman"/>
          <w:i w:val="0"/>
          <w:caps w:val="0"/>
          <w:color w:val="006FE0"/>
          <w:spacing w:val="0"/>
          <w:sz w:val="24"/>
          <w:szCs w:val="24"/>
          <w:shd w:val="clear" w:fill="F8F8FF"/>
        </w:rPr>
        <w:t xml:space="preserve"> -</w:t>
      </w:r>
      <w:r>
        <w:rPr>
          <w:rFonts w:hint="default" w:ascii="Times New Roman" w:hAnsi="Times New Roman" w:eastAsia="Courier New" w:cs="Times New Roman"/>
          <w:i w:val="0"/>
          <w:caps w:val="0"/>
          <w:color w:val="002D7A"/>
          <w:spacing w:val="0"/>
          <w:sz w:val="24"/>
          <w:szCs w:val="24"/>
          <w:shd w:val="clear" w:fill="F8F8FF"/>
        </w:rPr>
        <w:t>e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在文件的末尾追加下面的内容</w:t>
      </w:r>
    </w:p>
    <w:tbl>
      <w:tblPr>
        <w:tblStyle w:val="11"/>
        <w:tblW w:w="709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2"/>
        <w:gridCol w:w="69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2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4" w:space="3"/>
              </w:pBdr>
              <w:spacing w:before="0" w:beforeAutospacing="0" w:after="0" w:afterAutospacing="0" w:line="180" w:lineRule="atLeast"/>
              <w:ind w:left="0" w:right="0" w:firstLine="0"/>
              <w:jc w:val="right"/>
              <w:textAlignment w:val="top"/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AAAAAA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AAAAAA"/>
                <w:spacing w:val="0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6970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180" w:lineRule="atLeast"/>
              <w:ind w:left="0" w:right="0" w:firstLine="0"/>
              <w:jc w:val="left"/>
              <w:textAlignment w:val="top"/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6FE0"/>
                <w:spacing w:val="0"/>
                <w:kern w:val="0"/>
                <w:sz w:val="24"/>
                <w:szCs w:val="24"/>
                <w:lang w:val="en-US" w:eastAsia="zh-CN" w:bidi="ar"/>
              </w:rPr>
              <w:t>* * * * * /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2D7A"/>
                <w:spacing w:val="0"/>
                <w:kern w:val="0"/>
                <w:sz w:val="24"/>
                <w:szCs w:val="24"/>
                <w:lang w:val="en-US" w:eastAsia="zh-CN" w:bidi="ar"/>
              </w:rPr>
              <w:t>home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6FE0"/>
                <w:spacing w:val="0"/>
                <w:kern w:val="0"/>
                <w:sz w:val="24"/>
                <w:szCs w:val="24"/>
                <w:lang w:val="en-US" w:eastAsia="zh-CN" w:bidi="ar"/>
              </w:rPr>
              <w:t>/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2D7A"/>
                <w:spacing w:val="0"/>
                <w:kern w:val="0"/>
                <w:sz w:val="24"/>
                <w:szCs w:val="24"/>
                <w:lang w:val="en-US" w:eastAsia="zh-CN" w:bidi="ar"/>
              </w:rPr>
              <w:t>pi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6FE0"/>
                <w:spacing w:val="0"/>
                <w:kern w:val="0"/>
                <w:sz w:val="24"/>
                <w:szCs w:val="24"/>
                <w:lang w:val="en-US" w:eastAsia="zh-CN" w:bidi="ar"/>
              </w:rPr>
              <w:t>/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2D7A"/>
                <w:spacing w:val="0"/>
                <w:kern w:val="0"/>
                <w:sz w:val="24"/>
                <w:szCs w:val="24"/>
                <w:lang w:val="en-US" w:eastAsia="zh-CN" w:bidi="ar"/>
              </w:rPr>
              <w:t>take_photo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333333"/>
                <w:spacing w:val="0"/>
                <w:kern w:val="0"/>
                <w:sz w:val="24"/>
                <w:szCs w:val="24"/>
                <w:lang w:val="en-US" w:eastAsia="zh-CN" w:bidi="ar"/>
              </w:rPr>
              <w:t>.</w:t>
            </w:r>
            <w:r>
              <w:rPr>
                <w:rFonts w:hint="default" w:ascii="Times New Roman" w:hAnsi="Times New Roman" w:eastAsia="Courier New" w:cs="Times New Roman"/>
                <w:b w:val="0"/>
                <w:i w:val="0"/>
                <w:caps w:val="0"/>
                <w:color w:val="002D7A"/>
                <w:spacing w:val="0"/>
                <w:kern w:val="0"/>
                <w:sz w:val="24"/>
                <w:szCs w:val="24"/>
                <w:lang w:val="en-US" w:eastAsia="zh-CN" w:bidi="ar"/>
              </w:rPr>
              <w:t>sh</w:t>
            </w:r>
          </w:p>
        </w:tc>
      </w:tr>
    </w:tbl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然后ctrl+X，按Y保存退出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9230" cy="4516755"/>
            <wp:effectExtent l="0" t="0" r="3810" b="952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之后重启cron这个服务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sudo service cron restart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至此，家庭安防的定时监控就完成了，它会每分钟拍下照片并且发送到我们的七牛云上。</w:t>
      </w:r>
    </w:p>
    <w:p>
      <w:pPr>
        <w:spacing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三、家庭智慧安防系统之实时监控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这里我用了三种方式来实现实时监控，建议大家用第三种。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1.python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第一种方式是用python来实现的，不过因为不可预知的问题导致未能实现，有兴趣的可以参考下面的文章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instrText xml:space="preserve"> HYPERLINK "https://blog.csdn.net/bona020/article/details/51034043" </w:instrTex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32"/>
          <w:lang w:val="en-US" w:eastAsia="zh-CN"/>
        </w:rPr>
        <w:t>https://blog.csdn.net/bona020/article/details/51034043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2.motion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第二种方式是用motion来实现的，不过延迟略微有点大。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a.安装motion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motion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b.配置motion daemon守护进程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12" w:lineRule="atLeas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t>输入命令编辑motion：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nano /etc/default/motion</w:t>
      </w:r>
    </w:p>
    <w:p>
      <w:pPr>
        <w:spacing w:line="360" w:lineRule="auto"/>
        <w:ind w:firstLine="420" w:firstLineChars="0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把里面的no修改成yes，让他可以一直在后台运行：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start_motion_daemon=yes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c.修改motion的配置文件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vim /etc/motion/motion.conf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#deamon off 改成 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deamon 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#关闭localhost的限制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stream_localhost off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#设置分辨率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width 800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height 600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这里配置文件很长，不容易查找，大家可以用vim的查找命令，如这里我查找width这个单词的话，在文件中按Esc,之后输入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:/width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回车即可，小写n查找下一个，N查找上一个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d.配置启动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输入下面命令启动服务：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sudo service motion start  </w:t>
      </w:r>
    </w:p>
    <w:p>
      <w:pPr>
        <w:spacing w:line="360" w:lineRule="auto"/>
        <w:ind w:firstLine="420" w:firstLineChars="0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输入以下命令开启motion：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motion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 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e.查看效果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打开游览器，输入http://树莓派IP:8081即可查看拍到的图像，不过延迟有点高。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055" cy="2812415"/>
            <wp:effectExtent l="0" t="0" r="6985" b="698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3.mjpg-streamer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第三种方式安装的工具有点多，不过实时视频很流畅。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a.更新列表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update    #更新软件列表</w:t>
      </w:r>
    </w:p>
    <w:p>
      <w:pPr>
        <w:spacing w:line="360" w:lineRule="auto"/>
        <w:ind w:firstLine="420" w:firstLineChars="0"/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b.安装工具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subversion  #Subversion是一个自由开源的版本控制系统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libjpeg8-dev  #JPEG支持库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imagemagick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libv4l-dev   #4l是小写"L"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cmake  #下载编译工具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c.从github上下载文件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git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git clone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instrText xml:space="preserve"> HYPERLINK "https://github.com/jacksonliam/mjpg-streamer.git" </w:instrTex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fldChar w:fldCharType="separate"/>
      </w:r>
      <w:r>
        <w:rPr>
          <w:rStyle w:val="9"/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https://github.com/jacksonliam/mjpg-streamer.git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cd mjpg-streamer/mjpg-streamer-experimental #进入下载目录后进入左侧路径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d.对文件进行编译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make all  #编译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make install #安装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e.运行命令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mjpg_streamer -i "./input_uvc.so -r 640x480 -f 10 -n" -o "./output_http.so -p 8082 -w /usr/local/www"  #此命令尤为重要，如下图所示，输出信息，说明成功！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9230" cy="4516755"/>
            <wp:effectExtent l="0" t="0" r="3810" b="952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f.查看效果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游览器输入http://树莓派ID地址:8082/?action=stream可以查看实时视频。http://树莓派ID地址:8082/?action=snapshot可以进行拍照。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4785" cy="3204210"/>
            <wp:effectExtent l="0" t="0" r="8255" b="1143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四、家庭智慧安防系统之智能温控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1.所需材料: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树莓派、面包板、温湿度传感器DHT11、直流电机、风扇、L298N电机驱动模块。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2.树莓派从DHT11温湿度传感器读取数据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（1）DHT11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DHT11是一款有已校准数字信号输出的温湿度传感器。 其精度湿度+-5%RH， 温度+-2℃，量程湿度20-90%RH， 温度0~50℃。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4801870" cy="2401570"/>
            <wp:effectExtent l="0" t="0" r="13970" b="635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2405" cy="1106170"/>
            <wp:effectExtent l="0" t="0" r="635" b="635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（2）硬件连接图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770" cy="5662295"/>
            <wp:effectExtent l="0" t="0" r="1270" b="698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6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（3）具体流程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DHT11的读取需要遵循特定的信号协议完成，为了方便使用Adafruit DHT库。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a.软件安装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build-essential python-dev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b.从GitHub获取Adafruit库</w:t>
      </w:r>
    </w:p>
    <w:tbl>
      <w:tblPr>
        <w:tblStyle w:val="11"/>
        <w:tblW w:w="7973" w:type="dxa"/>
        <w:tblInd w:w="-11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0"/>
        <w:gridCol w:w="77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</w:p>
        </w:tc>
        <w:tc>
          <w:tcPr>
            <w:tcW w:w="7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  <w:t>sudo git clone https://github.com/adafruit/Adafruit_Python_DHT.git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dotted" w:color="AAAAAA" w:sz="4" w:space="3"/>
                <w:left w:val="dotted" w:color="AAAAAA" w:sz="4" w:space="3"/>
                <w:bottom w:val="dotted" w:color="AAAAAA" w:sz="4" w:space="3"/>
                <w:right w:val="dotted" w:color="AAAAAA" w:sz="4" w:space="3"/>
              </w:pBdr>
              <w:shd w:val="clear" w:fill="F6F6F6"/>
              <w:ind w:left="0" w:firstLine="0"/>
              <w:jc w:val="left"/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i w:val="0"/>
                <w:caps w:val="0"/>
                <w:color w:val="3F3F3F"/>
                <w:spacing w:val="0"/>
                <w:sz w:val="24"/>
                <w:szCs w:val="24"/>
                <w:lang w:val="en-US" w:eastAsia="zh-CN"/>
              </w:rPr>
              <w:t>cd Adafruit_Python_DHT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c.给python2和python3安装该库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python setup.py install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python3 setup.py install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d.书写dht.py程序引入Adafruit库来读取DHT11的数据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Adafruit_DHT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sensor type : Options are DHT11,DHT22 or AM2302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sensor=Adafruit_DHT.DHT11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GPIO sensor is connected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gpio=17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Use read_retry method. This will retry up to 15 times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get a sensor reading (waiting 2 seconds between each retry).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humidity, temperature = Adafruit_DHT.read_retry(sensor, gpio)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Reading the DHT11 is very sensitive to timings and occasionally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the Pi might fail to get a valid reading. So check if readings are valid.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humidity is not None and temperature is not None: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print('Temp={0:0.1f}*C  Humidity={1:0.1f}%'.format(temperature, humidity))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  print('Failed to get reading. Try again!')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e.运行结果图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886835" cy="571500"/>
            <wp:effectExtent l="0" t="0" r="14605" b="762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3.树莓派从DHT11温湿度传感器读取数据写入到数据库中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（1）在树莓派上安装MySQL数据库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a.安装MySQL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使用管理员权限运行获取最新的MySQL及Python编程接口。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 sudo apt-get install mysql-server python-mysqldb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安装过程中需要输入root管理员的密码，该密码用于之后访问数据库。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b.登录MySQL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mysql -u root -p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Enter password: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Welcome to the MySQL monitor.  Commands end with ; or \g.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Your MySQL connection id is 53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Server version: 5.5.60-0+deb8u1 (Raspbian)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Copyright (c) 2000, 2018, Oracle and/or its affiliates. All rights reserved.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Oracle is a registered trademark of Oracle Corporation and/or its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affiliates. Other names may be trademarks of their respective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owners.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Type 'help;' or '\h' for help. Type '\c' to clear the current input statement.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c.查看当前的数据库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mysql&gt; show databases;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Database 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information_schema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mysql    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performance_schema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3 rows in set (0.00 sec)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d.创建一个新的数据库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mysql&gt; CREATE DATABASE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jiankong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Query OK, 1 row affected (0.00 sec)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e.在jiankong数据库下创建dht2的表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mysql&gt;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use jiankong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Database changed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mysql&gt;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create table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dht2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id int auto_increment primary key not null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time char(255),temperature int,humidity int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Query OK, 0 rows affected (0.03 sec)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f.查看表是否创建成功。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mysql&gt; describe dht2;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+-------------+-----------+------+-----+---------+----------------+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Field       | Type      | Null | Key | Default | Extra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+-------------+-----------+------+-----+---------+----------------+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id          | int(11)   | NO   | PRI | NULL    | auto_increment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time        | char(255) | YES  |     | NULL    |      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temperature  | int(11)   | YES  |     | NULL    |      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| humidity    | int(11)   | YES  |     | NULL    |                |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+-------------+-----------+------+-----+---------+----------------+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4 rows in set (0.00 sec)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（2）在树莓派上通过python来对mysql数据库进行存储操作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书写测试文件mysql_test.py来测试是否成功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MySQLdb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sql='show databases';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conn=MySQLdb.connect(host='localhost',user='root',passwd='root',db='jiankong',port=3306)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cur=conn.cursor(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cur.execute(sql)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print cur.fetchone()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测试成功结果图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770" cy="389890"/>
            <wp:effectExtent l="0" t="0" r="1270" b="635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（3）将树莓派读取到的温湿度信息写入到我们mysql数据库，对dht.py文件进行修改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#coding: 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Adafruit_DHT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import MySQLdb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datetime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#引入gpio的模块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RPi.GPIO as GPIO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sensor type : Options are DHT11,DHT22 or AM2302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sensor=Adafruit_DHT.DHT11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GPIO sensor is connected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gpio=4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dt=datetime.datetime.now().strftime("%Y-%m-%d %H:%M:%S")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Use read_retry method. This will retry up to 15 times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get a sensor reading (waiting 2 seconds between each retry).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humidity, temperature = Adafruit_DHT.read_retry(sensor, gpio)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Reading the DHT11 is very sensitive to timings and occasionally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the Pi might fail to get a valid reading. So check if readings are valid.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humidity is not None and temperature is not None: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print('Temp={0:0.1f}*C  Humidity={1:0.1f}%'.format(temperature, humidity))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 "temperature:",temperature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 "humidity:",humidity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conn=MySQLdb.connect(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host='localhost',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port=3306,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user='root',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passwd='root',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db='jiankong',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sql="insert into dht2(time,temperature,humidity) values('%s','%d','%d')"%(dt,temperature,humidity)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cur=conn.cursor()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cur.execute(sql)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conn.commit()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print('Failed to get reading. Try again!')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查看一下数据表dht2中的数据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</w:pPr>
      <w:r>
        <w:drawing>
          <wp:inline distT="0" distB="0" distL="114300" distR="114300">
            <wp:extent cx="3642360" cy="3764915"/>
            <wp:effectExtent l="0" t="0" r="0" b="1460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4.树莓派结合L298N模块驱动直流电机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（1）L298N模块的介绍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623435" cy="3467735"/>
            <wp:effectExtent l="0" t="0" r="9525" b="6985"/>
            <wp:docPr id="32" name="图片 32" descr="IMG_20180705_16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180705_1609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240" w:firstLineChars="1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接口说明：INT1、INT2、INT3、INT4分别接了树莓派的GPIO13、GPIO15、GPIO16、GPIO18。+5V接树莓派5V，GND接地。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（2）Python代码：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#!/usr/bin/python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#coding: 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#引入gpio的模块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RPi.GPIO as GPIO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#设置GPIO模式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GPIO.setmode(GPIO.BOARD)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#设置in1到in4接口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IN1 = 13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IN2 = 15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IN3 = 16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IN4 = 18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#初始化接口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init():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GPIO.setup(IN1,GPIO.OUT)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GPIO.setup(IN2,GPIO.OUT)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GPIO.setup(IN3,GPIO.OUT)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GPIO.setup(IN4,GPIO.OUT)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#前进的代码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qianjin(sleep_time):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GPIO.output(IN1,GPIO.HIGH)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GPIO.output(IN2,GPIO.LOW)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GPIO.output(IN3,GPIO.HIGH)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GPIO.output(IN4,GPIO.LOW)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time.sleep(sleep_time)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GPIO.cleanup()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#后退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cabk(sleep_time):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GPIO.output(IN1,GPIO.LOW)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GPIO.output(IN2,GPIO.HIGH)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GPIO.output(IN3,GPIO.LOW)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GPIO.output(IN4,GPIO.HIGH)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time.sleep(sleep_time)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GPIO.cleanup()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#左转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left(sleep_time):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GPIO.output(IN1,False)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GPIO.output(IN2,False)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GPIO.output(IN3,GPIO.HIGH)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GPIO.output(IN4,GPIO.LOW)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time.sleep(sleep_time)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GPIO.cleanup()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#右转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right(sleep_time):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GPIO.output(IN1,GPIO.HIGH)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GPIO.output(IN2,GPIO.LOW)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GPIO.output(IN3,False)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GPIO.output(IN4,False)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time.sleep(sleep_time)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GPIO.cleanup()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init()#调用初始化方法初始化接口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cabk(10)#调用后退方法，并且10秒后停止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运行该程序，直流电机可运行10s。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5.树莓派智能调温综合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对dhp.py程序进行修改，使其测温度、湿度的时候，如果温度超过25℃，会自启动风扇降温。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#coding: 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Adafruit_DHT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import MySQLdb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datetime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#引入gpio的模块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RPi.GPIO as GPIO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sensor type : Options are DHT11,DHT22 or AM2302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sensor=Adafruit_DHT.DHT11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Set GPIO sensor is connected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gpio=4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dt=datetime.datetime.now().strftime("%Y-%m-%d %H:%M:%S")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#设置GPIO模式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GPIO.setmode(GPIO.BOARD)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#设置in1到in4接口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IN1 = 13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IN2 = 15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IN3 = 16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IN4 = 18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#初始化接口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init():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GPIO.setup(IN1,GPIO.OUT)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GPIO.setup(IN2,GPIO.OUT)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GPIO.setup(IN3,GPIO.OUT)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GPIO.setup(IN4,GPIO.OUT)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#后退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cabk(sleep_time):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GPIO.output(IN1,GPIO.LOW)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GPIO.output(IN2,GPIO.HIGH)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GPIO.output(IN3,GPIO.LOW)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GPIO.output(IN4,GPIO.HIGH)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time.sleep(sleep_time)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GPIO.cleanup()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Use read_retry method. This will retry up to 15 times to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get a sensor reading (waiting 2 seconds between each retry).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humidity, temperature = Adafruit_DHT.read_retry(sensor, gpio)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Reading the DHT11 is very sensitive to timings and occasionally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the Pi might fail to get a valid reading. So check if readings are valid.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humidity is not None and temperature is not None: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print('Temp={0:0.1f}*C  Humidity={1:0.1f}%'.format(temperature, humidity))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 "temperature:",temperature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 "humidity:",humidity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conn=MySQLdb.connect(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host='localhost',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port=3306,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user='root',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passwd='root',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db='jiankong',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sql="insert into dht2(time,temperature,humidity) values('%s','%d','%d')"%(dt,temperature,humidity)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cur=conn.cursor()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cur.execute(sql)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cur.close()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conn.commit()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conn.close()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if temperature &gt; 25: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init()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cabk(30)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print('Failed to get reading. Try again!')</w:t>
      </w: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五、家庭智慧安防系统之智能监控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1.所需材料：人体感应模块、蜂鸣器以及树莓派摄像头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2221230" cy="2572385"/>
            <wp:effectExtent l="0" t="0" r="3810" b="3175"/>
            <wp:docPr id="35" name="图片 35" descr="2017081122471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7081122471037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 xml:space="preserve">            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1979930" cy="2834640"/>
            <wp:effectExtent l="0" t="0" r="1270" b="0"/>
            <wp:docPr id="36" name="图片 36" descr="2017081122473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708112247391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240" w:firstLineChars="1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人体感应模块接线：中间数据引脚接的是pin12，剩下两个引脚分别接电源和接地。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240" w:firstLineChars="1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蜂鸣器接线：一根接电源线，一根接pin11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2.树莓派结合人体感应模块进行蜂鸣器报警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当人体感应模块感应到有人体活动时，蜂鸣器进行报警，同时将报警信息写入到MySQL数据库中。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（1）数据库设计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这里的步骤同上一章，在jiankong数据库进行建立buzzer表操作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mysql&gt;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use jiankong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Database changed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mysql&gt;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create table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buzzer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id int auto_increment primary key not null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time char(255),descr char(255)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Query OK, 0 rows affected (0.03 sec)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66895" cy="1432560"/>
            <wp:effectExtent l="0" t="0" r="6985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（2）buzzer.py文件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RPi.GPIO as GPIO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MySQLdb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init():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GPIO.setwarnings(False)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GPIO.setmode(GPIO.BOARD)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GPIO.setup(12, GPIO.IN)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GPIO.setup(11,GPIO.OUT)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pass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beep():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for i in range(1,6):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GPIO.LOW)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time.sleep(0.5)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time.sleep(0.5)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"the Buzzer will make sound"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detct():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for i in range(1, 31):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if GPIO.input(12) == True: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time.strftime('%Y-%m-%d %H:%M:%S',time.localtime(time.time()))+ "  Someone is closing!"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conn=MySQLdb.connect(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host='localhost',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port=3306,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user='root',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passwd='root',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db='jiankong',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sql="insert into buzzer(time,descr) values('%s','%s')"%(time.strftime('%Y-%m-%d %H:%M:%S',time.localtime(time.time())),'someone is closing')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cur=conn.cursor()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cur.execute(sql)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conn.commit()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beep()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time.strftime('%Y-%m-%d %H:%M:%S',time.localtime(time.time()))+"  Noanybody!"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time.sleep(10)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time.sleep(2)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detct()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（3）运行结果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61360" cy="3101340"/>
            <wp:effectExtent l="0" t="0" r="0" b="762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3.短信预警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这里采用Twilio免费给手机发短信。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（1）在树莓派上通过命令行下载安装twilio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pip3 install twilio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（2）在twilio注册账号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 xml:space="preserve">在官网 </w:t>
      </w:r>
      <w:r>
        <w:rPr>
          <w:rFonts w:hint="default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fldChar w:fldCharType="begin"/>
      </w:r>
      <w:r>
        <w:rPr>
          <w:rFonts w:hint="default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instrText xml:space="preserve"> HYPERLINK "https://www.twilio.com/" \t "https://blog.csdn.net/fengfengdiandia/article/details/_blank" </w:instrText>
      </w:r>
      <w:r>
        <w:rPr>
          <w:rFonts w:hint="default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fldChar w:fldCharType="separate"/>
      </w:r>
      <w:r>
        <w:rPr>
          <w:rStyle w:val="8"/>
          <w:rFonts w:hint="default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https://www.twilio.com</w:t>
      </w:r>
      <w:r>
        <w:rPr>
          <w:rFonts w:hint="default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drawing>
          <wp:inline distT="0" distB="0" distL="114300" distR="114300">
            <wp:extent cx="5271135" cy="2715895"/>
            <wp:effectExtent l="0" t="0" r="1905" b="12065"/>
            <wp:docPr id="41" name="图片 41" descr="2016100122425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16100122425248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选择Get a free APIkey，然后注册账号即可。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drawing>
          <wp:inline distT="0" distB="0" distL="114300" distR="114300">
            <wp:extent cx="5271135" cy="2715895"/>
            <wp:effectExtent l="0" t="0" r="1905" b="12065"/>
            <wp:docPr id="42" name="图片 42" descr="2016100122444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610012244408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这三个问题我分别选的是SMS、Phone Verification和Python。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这里可能注册失败，因为注册的时候需要验证码，而在国内验证码是无法显示的，所以这里给大家提供两个办法，这两个办法都是基于谷歌游览器的，第一个办法是给谷歌游览器安装谷歌上网助手插件，另外一个办法在最新版谷歌游览器上访问https://www.rabb.it/,然后通过这个网站提供的谷歌游览器来注册账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t>最后账号还需要手机号的验证。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kern w:val="2"/>
          <w:sz w:val="24"/>
          <w:szCs w:val="32"/>
          <w:lang w:val="en-US" w:eastAsia="zh-CN" w:bidi="ar-SA"/>
        </w:rPr>
        <w:drawing>
          <wp:inline distT="0" distB="0" distL="114300" distR="114300">
            <wp:extent cx="5271135" cy="2715895"/>
            <wp:effectExtent l="0" t="0" r="1905" b="12065"/>
            <wp:docPr id="43" name="图片 43" descr="2016100122464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610012246423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注册成功登陆之后，选择Get Started，会免费得到一个twilio电话号码。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此时，新建一个项目，这里我新建了一个家庭安防系统的项目，这里记住你的ACCOUNT SID和AUTH token.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9865" cy="3345815"/>
            <wp:effectExtent l="0" t="0" r="3175" b="698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（3）python结合twilio向用户发送短信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from twilio.rest import Client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Your Account SID from twilio.com/console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account_sid = "ACXXXXXXXXXXXXXXXXXXXXXXXXXXXXXXXX"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Your Auth Token from twilio.com/console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auth_token  = "your_auth_token"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client = Client(account_sid, auth_token)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message = client.messages.create(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to="+15558675309",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from_="+15017250604",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body="Hello from Python!")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print(message.sid)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注意这里to中的电话号码是你注册twilio的号码，from是你注册账号时免费得到的twilio电话号码。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通过上述python代码便可以向用户发送短信，下面是接收的短信情况。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75790" cy="3752850"/>
            <wp:effectExtent l="0" t="0" r="13970" b="11430"/>
            <wp:docPr id="45" name="图片 45" descr="Screenshot_2018-07-06-09-25-18-929_com.android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_2018-07-06-09-25-18-929_com.android.m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具体的代码情况可参考：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instrText xml:space="preserve"> HYPERLINK "https://www.twilio.com/docs/libraries/python" </w:instrTex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32"/>
          <w:lang w:val="en-US" w:eastAsia="zh-CN"/>
        </w:rPr>
        <w:t>https://www.twilio.com/docs/libraries/python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4.智能监控结合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在第二章我们做了定时监控模块，这里我们将定时监控模块加入进来，重新进行整合。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当人体感应模块感应到人体活动时，蜂鸣器警报报警，与此同时树莓派摄像头模块抓拍照片传到七牛云服务器，并且还会通过上述的twilio向用户发送一条示警短信。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这里提供jiankong.py的代码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 -*- coding: utf-8 -*-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RPi.GPIO as GPIO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MySQLdb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picamera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from qiniu import Auth, put_file, etag, urlsafe_base64_encode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qiniu.config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os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#需要填写你的 Access Key 和 Secret Key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access_key = '' #这里的密钥填上刚才我让你记住的密钥对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secret_key = '' #这里的密钥填上刚才我让你记住的密钥对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#构建鉴权对象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q = Auth(access_key, secret_key)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#要上传的空间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bucket_name = 'jiankong'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#上传到七牛后保存的文件名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key = '%s_%s_%s_%s_%s_%s.jpg'%(time.localtime()[0],time.localtime()[1],time.localtime()[2],time.localtime()[3],time.localtime()[4],time.localtime()[5])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#生成上传 Token，可以指定过期时间等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token = q.upload_token(bucket_name, key, 3600)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camera=picamera.PiCamera()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uploadfile():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camera.capture("current_photo.jpg")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#要上传文件的本地路径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localfile = 'current_photo.jpg'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ret, info = put_file(token, key, localfile)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filename = 'current_photo.jpg'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os.path.exists(filename):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os.remove(filename)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init():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GPIO.setwarnings(False)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GPIO.setmode(GPIO.BOARD)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GPIO.setup(12, GPIO.IN)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GPIO.setup(11,GPIO.OUT)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pass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beep():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for i in range(1,6):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GPIO.LOW)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time.sleep(0.5)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time.sleep(0.5)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"the Buzzer will make sound"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detct():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for i in range(1, 31):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if GPIO.input(12) == True: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time.strftime('%Y-%m-%d %H:%M:%S',time.localtime(time.time()))+ "  Someone is closing!"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conn=MySQLdb.connect(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host='localhost',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port=3306,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user='root',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passwd='root',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db='jiankong',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sql="insert into buzzer(time,descr) values('%s','%s')"%(time.strftime('%Y-%m-%d %H:%M:%S',time.localtime(time.time())),'someone is closing')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cur=conn.cursor()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cur.execute(sql)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cur.close()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conn.commit()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conn.close()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beep()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uploadfile()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GPIO.output(11, GPIO.HIGH)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print time.strftime('%Y-%m-%d %H:%M:%S',time.localtime(time.time()))+"  Noanybody!"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time.sleep(10)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time.sleep(2)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init()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detct()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六、家庭智慧安防系统之网页端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1.Tomcat的操作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（1）tomcat2的安装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apache2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（2）tomcat2的端口的修改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cd /etc/apache2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打开端口配置文件进行修改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vim ports.conf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将Listen的端口修改，这里我修改为8090.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94605" cy="4979035"/>
            <wp:effectExtent l="0" t="0" r="10795" b="44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497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（3）进入tomcat2的工作目录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cd /var/www/html/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将写好的网页放在这里即可通过tomcat来访问。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2.监控网页的编写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安装相关软件依赖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php5 libapache2-mod-php5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这里通过php来跟数据库进行连接，获取数据库中的数据，并显示在网页上。网页这里通过了bootstrap来修饰一下，引用bootstrap的代码段。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!-- Bootstrap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&lt;link href="https://cdn.bootcss.com/bootstrap/3.3.7/css/bootstrap.min.css" rel="stylesheet"&gt;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&lt;!-- jQuery (Bootstrap 的所有 JavaScript 插件都依赖 jQuery，所以必须放在前边)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&lt;script src="https://cdn.bootcss.com/jquery/1.12.4/jquery.min.js"&gt;&lt;/script&gt;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&lt;!-- 加载 Bootstrap 的所有 JavaScript 插件。你也可以根据需要只加载单个插件。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&lt;script src="https://cdn.bootcss.com/bootstrap/3.3.7/js/bootstrap.min.js"&gt;&lt;/script&gt;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jiankong.php的网页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&lt;!DOCTYPE html&gt;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&lt;html&gt;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&lt;head&gt;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&lt;meta charset="utf-8"&gt;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&lt;title&gt;家庭实时监控系统&lt;/title&gt;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&lt;!-- Bootstrap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&lt;link href="https://cdn.bootcss.com/bootstrap/3.3.7/css/bootstrap.min.css" rel="stylesheet"&gt;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&lt;!-- jQuery (Bootstrap 的所有 JavaScript 插件都依赖 jQuery，所以必须放在前边)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&lt;script src="https://cdn.bootcss.com/jquery/1.12.4/jquery.min.js"&gt;&lt;/script&gt;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&lt;!-- 加载 Bootstrap 的所有 JavaScript 插件。你也可以根据需要只加载单个插件。 --&gt;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&lt;script src="https://cdn.bootcss.com/bootstrap/3.3.7/js/bootstrap.min.js"&gt;&lt;/script&gt;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&lt;/head&gt;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&lt;body&gt;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&lt;center&gt;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&lt;table class="table table-striped"&gt;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&lt;h1&gt;家庭实时监控系统&lt;/h1&gt;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&lt;br&gt;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&lt;h3 align="left" class="bg-primary"&gt;温湿度信息&lt;/h3&gt;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&lt;tr&gt;&lt;th&gt;时间(yyyy-mm-dd)&lt;/th&gt;&lt;th&gt;温度(°C)&lt;/th&gt;&lt;th&gt;湿度(%RH)&lt;/th&gt;&lt;/tr&gt;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&lt;?php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$servername = "localhost";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$username = "root";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$password = "root";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$dbname = "jiankong";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// 创建连接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$conn = new mysqli($servername, $username, $password, $dbname);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// Check connection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($conn-&gt;connect_error)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die("连接失败: " . $conn-&gt;connect_error);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$sql = "select * from dht2 order by id desc limit 3";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$result = $conn-&gt;query($sql);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($result-&gt;num_rows &gt; 0)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// 输出数据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while($row = $result-&gt;fetch_assoc())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echo"&lt;tr&gt;&lt;td&gt;".$row["time"]."&lt;/td&gt;&lt;td&gt;".$row["temperature"]."&lt;/td&gt;&lt;td&gt;".$row["humidity"]."&lt;/td&gt;&lt;tr&gt;";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 else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echo "0 结果";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$conn-&gt;close();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?&gt;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&lt;/table&gt;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&lt;table class="table table-striped"&gt;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&lt;h3 align="left" class="bg-primary"&gt;安防情况&lt;/h3&gt;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&lt;tr&gt;&lt;th&gt;序号&lt;/th&gt;&lt;th&gt;时间&lt;/th&gt;&lt;th&gt;描述&lt;/th&gt;&lt;/tr&gt;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&lt;?php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$servername = "localhost";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$username = "root";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$password = "root";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$dbname = "jiankong";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// 创建连接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$conn = new mysqli($servername, $username, $password, $dbname);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// Check connection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($conn-&gt;connect_error)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die("连接失败: " . $conn-&gt;connect_error);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$sql = "select * from buzzer order by id desc limit 3";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$result = $conn-&gt;query($sql);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($result-&gt;num_rows &gt; 0)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// 输出数据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while($row = $result-&gt;fetch_assoc())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echo"&lt;tr&gt;&lt;td&gt;".$row["id"]."&lt;/td&gt;&lt;td&gt;".$row["time"]."&lt;/td&gt;&lt;td&gt;".$row["descr"]."&lt;/td&gt;&lt;tr&gt;";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 else {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echo "0 结果";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$conn-&gt;close();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?&gt;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&lt;/table&gt;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&lt;/center&gt;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&lt;h3 align="left" class="bg-primary"&gt;实时监控情况&lt;/h3&gt;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&lt;div&gt;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&lt;img style="-webkit-user-select: none;cursor: zoom-in;"  src="http://192.168.43.121:8082/?action=stream" width="400" height="300"/&gt;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&lt;/div&gt;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&lt;/body&gt;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&lt;/html&gt;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结果展示图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6318885" cy="3258185"/>
            <wp:effectExtent l="0" t="0" r="571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3.将IP地址内网穿透，可外网访问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内网穿透的前期背景知识，可参考我的这篇博客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instrText xml:space="preserve"> HYPERLINK "https://blog.csdn.net/mind_programmonkey/article/details/80285596" </w:instrTex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32"/>
          <w:lang w:val="en-US" w:eastAsia="zh-CN"/>
        </w:rPr>
        <w:t>https://blog.csdn.net/mind_programmonkey/article/details/80285596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具体步骤：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（1）在这个网站下载python版本的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instrText xml:space="preserve"> HYPERLINK "https://www.ngrok.cc/download.html" </w:instrTex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32"/>
          <w:lang w:val="en-US" w:eastAsia="zh-CN"/>
        </w:rPr>
        <w:t>https://www.ngrok.cc/download.html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在这个网址中开通免费隧道，然后将网址的IP地址和端口映射上去（具体的步骤可参考上述博客地址）。这里注意因为一共是两个地址，一个是在线监控的地址，一个是网页的地址，端口不一致，所以我们需要开通两个隧道。这里我采取的办法是用两个账号，分别注册，来映射端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6101080" cy="1190625"/>
            <wp:effectExtent l="0" t="0" r="10160" b="13335"/>
            <wp:docPr id="50" name="图片 50" descr="Snipaste_2018-07-06_10-45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aste_2018-07-06_10-45-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将（1）下载到的python版本运行，粘贴上隧道id，即可成功开启。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成功运行之后即可通过域名来访问我们家庭的监控情况。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6287770" cy="3222625"/>
            <wp:effectExtent l="0" t="0" r="6350" b="8255"/>
            <wp:docPr id="51" name="图片 51" descr="Snipaste_2018-07-04_09-59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aste_2018-07-04_09-59-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8"/>
          <w:szCs w:val="36"/>
          <w:lang w:val="en-US" w:eastAsia="zh-CN"/>
        </w:rPr>
        <w:t>七、家庭智慧安防系统之人脸验证</w:t>
      </w:r>
    </w:p>
    <w:p>
      <w:pPr>
        <w:spacing w:line="360" w:lineRule="auto"/>
        <w:ind w:firstLine="420" w:firstLineChars="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主要是使用OpenCV和Python进行人脸面部的检测。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1.在linux上安装OpenCV等软件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update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sudo apt-get install  vim build-essential python-software-properties  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 python-opencv python-numpy python-scipy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sudo apt-get install  libopencv-dev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libopencv-contrib-dev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sudo apt-get install  python-picamera python-pil python-tk       </w:t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测试opencv的状态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pi@raspberrypi:~$ python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Python 2.7.9 (default, Sep 17 2016, 20:26:04)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[GCC 4.9.2] on linux2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Type "help", "copyright", "credits" or "license" for more information.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&gt;&gt;&gt; import cv2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&gt;&gt;&gt; print cv2.__version__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2.4.9.1</w:t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2.下载人脸检测的Haar特征分类器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$ wget http://eclecti.cc/files/2008/03/haarcascade_frontalface_alt.xml</w:t>
      </w:r>
    </w:p>
    <w:p>
      <w:pPr>
        <w:tabs>
          <w:tab w:val="left" w:pos="5671"/>
        </w:tabs>
        <w:spacing w:line="360" w:lineRule="auto"/>
        <w:ind w:firstLine="480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人脸的Haar特征分类器就是一个XML文件，该文件会描述人脸的Haar的特征值。Haar特征的用途可不止可以用来描述人脸这一种，用来描述眼睛，嘴唇或是其它物体也是可以的。</w:t>
      </w:r>
    </w:p>
    <w:p>
      <w:pPr>
        <w:tabs>
          <w:tab w:val="left" w:pos="5671"/>
        </w:tabs>
        <w:spacing w:line="360" w:lineRule="auto"/>
        <w:ind w:firstLine="480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当然OpenCV已经自带了人脸的Haar特征分类器。OpenCv安装目录中的\data\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haarcascades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目录下的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haarcascade_frontalface_alt.xml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与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haarcascade_frontalface_alt2.xml都是用来检测人脸的Haar分类器。这个haarcascades目录下还有人的全身，眼睛，嘴唇的Haar分类器。</w:t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3.检查图片中的人脸图像</w:t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（1）首先我们新建一个face目录用来存放整个项目的数据和源码</w:t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5273675" cy="659130"/>
            <wp:effectExtent l="0" t="0" r="14605" b="1143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671"/>
        </w:tabs>
        <w:spacing w:line="360" w:lineRule="auto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（2）获取原始图像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raspistill -o image.jpg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4241800" cy="3181350"/>
            <wp:effectExtent l="0" t="0" r="10160" b="3810"/>
            <wp:docPr id="31" name="图片 31" descr="IMG_20180714_10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180714_1047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（3）对image.jpg原始图像进行人脸识别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jiance.py代码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cv2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detect(path):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img = cv2.imread(path)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cascade = cv2.CascadeClassifier("/home/pi/haarcascade_frontalface_alt.xml")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rects = cascade.detectMultiScale(img, 1.3, 4, cv2.cv.CV_HAAR_SCALE_IMAGE, (20,20))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if len(rects) == 0: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return [], img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rects[:, 2:] += rects[:, :2]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return rects, img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box(rects, img):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for x1, y1, x2, y2 in rects: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cv2.rectangle(img, (x1, y1), (x2, y2), (127, 255, 0), 2)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cv2.imwrite('/home/pi/face/handle_data/image.jpg', img);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rects, img = detect("/home/pi/face/data/image.jpg")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box(rects, img)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bdr w:val="dotted" w:color="AAAAAA" w:sz="4" w:space="0"/>
          <w:shd w:val="clear" w:fill="F6F6F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（4）识别出的图片存储在handle_data中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233545" cy="3188335"/>
            <wp:effectExtent l="0" t="0" r="3175" b="1206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4.对检测出人脸的图片进行裁剪，裁剪出人脸图像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（1）face.py代码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#</w:t>
      </w: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-*-coding:utf8-*-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os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cv2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time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shutil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getAllPath(dirpath, *suffix):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PathArray = []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for r, ds, fs in os.walk(dirpath):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for fn in fs: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if os.path.splitext(fn)[1] in suffix: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fname = os.path.join(r, fn)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PathArray.append(fname)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return PathArray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#从源路径中读取所有图片放入一个list，然后逐一进行检查，把其中的脸扣下来，存储到目标路径中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def readPicSaveFace(sourcePath,targetPath,invalidPath,*suffix):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try: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ImagePaths=getAllPath(sourcePath, *suffix)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#对list中图片逐一进行检查,找出其中的人脸然后写到目标文件夹下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count = 1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# haarcascade_frontalface_alt.xml为库训练好的分类器文件，下载opencv，安装目录中可找到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face_cascade = cv2.CascadeClassifier('/home/pi/haarcascade_frontalface_alt.xml')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for imagePath in ImagePaths: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img = cv2.imread(imagePath)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if type(img) != str: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faces = face_cascade.detectMultiScale(img, 1.1, 5)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if len(faces):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for (x, y, w, h) in faces: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# 设置人脸宽度大于128像素，去除较小的人脸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if w&gt;=128 and h&gt;=128: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# 以时间戳和读取的排序作为文件名称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listStr = [str(int(time.time())), str(count)]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fileName = ''.join(listStr)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# 扩大图片，可根据坐标调整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X = int(x*1)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W = min(int((x + w)*1),img.shape[1])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Y = int(y*1)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H = min(int((y + h)*1),img.shape[0])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f = cv2.resize(img[Y:H, X:W], (W-X,H-Y))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cv2.imwrite(targetPath+os.sep+'%s.jpg' % fileName, f)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count += 1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        print  imagePath + "have face"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         shutil.move(imagePath, invalidPath)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except IOError: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print "Error"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print 'Find '+str(count-1)+' faces to Destination '+targetPath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__name__ == '__main__':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invalidPath = r'/home/pi/face/haveNoPeople'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sourcePath = r'/home/pi/face/data'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targetPath = r'/home/pi/face/faceOfPeople'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readPicSaveFace(sourcePath,targetPath,invalidPath,'.jpg','.JPG','png','PNG')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（2）裁剪出的人脸图像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2258695" cy="2101850"/>
            <wp:effectExtent l="0" t="0" r="12065" b="127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5.在树莓派上实现人脸识别验证操作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在这里我们利用Face++视觉服务平台，将树莓派作为硬件载体，使用Face++人脸识别云平台搭建一个人脸识别验证的登录系统。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（1）face++的注册与配置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首先登入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face++的官方网站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instrText xml:space="preserve"> HYPERLINK "https://www.faceplusplus.com.cn/" \t "https://blog.csdn.net/obuzuopiqi/article/details/_blank" </w:instrTex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https://www.faceplusplus.com.cn/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点击右上角的注册按钮进入注册界面，按步骤完成注册信息填写并进行邮箱验证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。 在概览界面可以看到快速开始栏，点击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“填写开发者资料”完善相关资料。之后按步骤进行API Key的创建，这是非常关键的一步。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其中类型一定要填写试用，只有创建试用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API Key才能使用 API 免费服务，并且一个用户只能有一个免费API Key。免费服务是有一些限制的：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Face 存储有上限：每个用户使用免费服务只能创建 1000个 FaceSet，总计最多存储 100 万个人脸。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一个用户只能有一个 API Key 使用免费服务，而且该 API Key 不能转为正式 API Key。SDK 不提供免费使用或免费测试。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之后在应用管理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-API Key界面就可以看到两个非常关键的参数，API Key和API Secret，在所有的POST调用当中均需要这两个参数。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（2）人脸识别的模块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文档中心https://console.faceplusplus.com.cn/documents/4888373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传入图片进行人脸检测和人脸分析。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可以检测图片内的所有人脸，对于每个检测出的人脸，会给出其唯一标识 face_token，可用于后续的人脸分析、人脸比对等操作。对于正式 API Key，支持指定图片的某一区域进行人脸检测。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如果您需要将检测出的人脸用于后续的分析、比对等操作，建议将对应的 face_token 添加到 FaceSet 中。如果一个 face_token 在 72 小时内没有存放在任一 FaceSet 中，则该 face_token 将会失效。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如果对同一张图片进行多次人脸检测，同一个人脸得到的 face_token 是不同的。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调用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URL：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instrText xml:space="preserve"> HYPERLINK "https://api-cn.faceplusplus.com/facepp/v3/detect" \t "https://blog.csdn.net/obuzuopiqi/article/details/_blank" </w:instrTex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https://api-cn.faceplusplus.com/facepp/v3/detect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CCCCCC" w:sz="0" w:space="0"/>
          <w:right w:val="none" w:color="auto" w:sz="0" w:space="0"/>
        </w:pBdr>
        <w:shd w:val="clear" w:fill="FFFFFF"/>
        <w:spacing w:before="360" w:beforeAutospacing="0" w:after="0" w:afterAutospacing="0" w:line="1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  <w:shd w:val="clear" w:fill="FFFFFF"/>
        </w:rPr>
        <w:t>请求参数</w:t>
      </w:r>
    </w:p>
    <w:tbl>
      <w:tblPr>
        <w:tblStyle w:val="11"/>
        <w:tblW w:w="854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94"/>
        <w:gridCol w:w="1989"/>
        <w:gridCol w:w="868"/>
        <w:gridCol w:w="489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是否必选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参数名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类型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api_key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调用此API的API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api_secret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调用此API的API Secret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vMerge w:val="restart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必选（三选一）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image_url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图片的 URL。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注：在下载图片时可能由于网络等原因导致下载图片时间过长，建议使用 image_file 或 image_base64 参数直接上传图片。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image_file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File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一个图片，二进制文件，需要用post multipart/form-data的方式上传。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image_base64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</w:rPr>
              <w:t>base64 编码的二进制图片数据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</w:rPr>
              <w:t>如果同时传入了 image_url、image_file 和 image_base64 参数，本API使用顺序为 image_file 优先，image_url 最低。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可选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return_landmark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Int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是否检测并返回人脸关键点。合法值为：</w:t>
            </w:r>
          </w:p>
          <w:tbl>
            <w:tblPr>
              <w:tblStyle w:val="11"/>
              <w:tblW w:w="4204" w:type="dxa"/>
              <w:tblInd w:w="-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442"/>
              <w:gridCol w:w="3762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</w:tblPrEx>
              <w:tc>
                <w:tcPr>
                  <w:tcW w:w="44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2 </w:t>
                  </w:r>
                </w:p>
              </w:tc>
              <w:tc>
                <w:tcPr>
                  <w:tcW w:w="376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检测。返回 106 个人脸关键点。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</w:tblPrEx>
              <w:tc>
                <w:tcPr>
                  <w:tcW w:w="44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1</w:t>
                  </w:r>
                </w:p>
              </w:tc>
              <w:tc>
                <w:tcPr>
                  <w:tcW w:w="376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检测。返回 83 个人脸关键点。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</w:tblPrEx>
              <w:tc>
                <w:tcPr>
                  <w:tcW w:w="44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0</w:t>
                  </w:r>
                </w:p>
              </w:tc>
              <w:tc>
                <w:tcPr>
                  <w:tcW w:w="376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不检测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注：本参数默认值为 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可选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return_attributes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是否检测并返回根据人脸特征判断出的年龄、性别、情绪等属性。合法值为：</w:t>
            </w:r>
          </w:p>
          <w:tbl>
            <w:tblPr>
              <w:tblStyle w:val="11"/>
              <w:tblW w:w="4655" w:type="dxa"/>
              <w:tblInd w:w="-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2105"/>
              <w:gridCol w:w="2550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2105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none</w:t>
                  </w:r>
                </w:p>
              </w:tc>
              <w:tc>
                <w:tcPr>
                  <w:tcW w:w="2550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不检测属性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2105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gender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age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smiling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headpose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facequality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blur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eyestatus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emotion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ethnicity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beauty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mouthstatus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eyegaze</w:t>
                  </w:r>
                </w:p>
                <w:p>
                  <w:pPr>
                    <w:keepNext w:val="0"/>
                    <w:keepLines w:val="0"/>
                    <w:widowControl/>
                    <w:numPr>
                      <w:ilvl w:val="0"/>
                      <w:numId w:val="1"/>
                    </w:numPr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 w:hanging="36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skinstatus</w:t>
                  </w:r>
                </w:p>
              </w:tc>
              <w:tc>
                <w:tcPr>
                  <w:tcW w:w="2550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希望检测并返回的属性。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需要将属性组成一个用逗号分隔的字符串，属性之间的顺序没有要求。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关于各属性的详细描述，参见下文“返回值”说明的 "attributes" 部分。</w:t>
                  </w:r>
                </w:p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FF0000"/>
                    </w:rPr>
                    <w:t>注：由于提供了 eyestatus，所以 glass 参数将被移除（计划时间 2017-9-30），请尽快修改程序使用 eyestatus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注：本参数默认值为 none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  <w:kern w:val="0"/>
                <w:sz w:val="24"/>
                <w:szCs w:val="24"/>
                <w:lang w:val="en-US" w:eastAsia="zh-CN" w:bidi="ar"/>
              </w:rPr>
              <w:t>可选（仅正式 API Key 可以使用）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  <w:kern w:val="0"/>
                <w:sz w:val="24"/>
                <w:szCs w:val="24"/>
                <w:lang w:val="en-US" w:eastAsia="zh-CN" w:bidi="ar"/>
              </w:rPr>
              <w:t>calculate_all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</w:rPr>
              <w:t>是否检测并返回所有人脸的人脸关键点和人脸属性。如果不使用此功能，则本 API 只会对人脸面积最大的五个人脸分析人脸关键点和人脸属性。合法值为：</w:t>
            </w:r>
          </w:p>
          <w:tbl>
            <w:tblPr>
              <w:tblStyle w:val="11"/>
              <w:tblW w:w="857" w:type="dxa"/>
              <w:tblInd w:w="-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5"/>
              <w:gridCol w:w="482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</w:tblPrEx>
              <w:tc>
                <w:tcPr>
                  <w:tcW w:w="375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1</w:t>
                  </w:r>
                </w:p>
              </w:tc>
              <w:tc>
                <w:tcPr>
                  <w:tcW w:w="48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是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5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keepNext w:val="0"/>
                    <w:keepLines w:val="0"/>
                    <w:widowControl/>
                    <w:suppressLineNumbers w:val="0"/>
                    <w:spacing w:before="0" w:beforeAutospacing="0" w:after="0" w:afterAutospacing="0"/>
                    <w:ind w:left="0" w:right="0"/>
                    <w:jc w:val="left"/>
                    <w:textAlignment w:val="top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  <w:kern w:val="0"/>
                      <w:sz w:val="24"/>
                      <w:szCs w:val="24"/>
                      <w:lang w:val="en-US" w:eastAsia="zh-CN" w:bidi="ar"/>
                    </w:rPr>
                    <w:t>0</w:t>
                  </w:r>
                </w:p>
              </w:tc>
              <w:tc>
                <w:tcPr>
                  <w:tcW w:w="482" w:type="dxa"/>
                  <w:tcBorders>
                    <w:top w:val="single" w:color="DDDDDD" w:sz="4" w:space="0"/>
                    <w:left w:val="single" w:color="DDDDDD" w:sz="4" w:space="0"/>
                    <w:bottom w:val="single" w:color="DDDDDD" w:sz="4" w:space="0"/>
                    <w:right w:val="single" w:color="DDDDDD" w:sz="4" w:space="0"/>
                  </w:tcBorders>
                  <w:shd w:val="clear" w:color="auto" w:fill="auto"/>
                  <w:tcMar>
                    <w:top w:w="84" w:type="dxa"/>
                    <w:left w:w="120" w:type="dxa"/>
                    <w:bottom w:w="84" w:type="dxa"/>
                    <w:right w:w="120" w:type="dxa"/>
                  </w:tcMar>
                  <w:vAlign w:val="top"/>
                </w:tcPr>
                <w:p>
                  <w:pPr>
                    <w:pStyle w:val="5"/>
                    <w:keepNext w:val="0"/>
                    <w:keepLines w:val="0"/>
                    <w:widowControl/>
                    <w:suppressLineNumbers w:val="0"/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</w:pBdr>
                    <w:spacing w:before="0" w:beforeAutospacing="0" w:after="0" w:afterAutospacing="0"/>
                    <w:ind w:left="0" w:right="0"/>
                    <w:jc w:val="left"/>
                    <w:rPr>
                      <w:rFonts w:hint="default" w:ascii="Helvetica" w:hAnsi="Helvetica" w:eastAsia="Helvetica" w:cs="Helvetica"/>
                      <w:color w:val="333333"/>
                    </w:rPr>
                  </w:pPr>
                  <w:r>
                    <w:rPr>
                      <w:rFonts w:hint="default" w:ascii="Helvetica" w:hAnsi="Helvetica" w:eastAsia="Helvetica" w:cs="Helvetica"/>
                      <w:color w:val="333333"/>
                    </w:rPr>
                    <w:t>否</w:t>
                  </w:r>
                </w:p>
              </w:tc>
            </w:tr>
          </w:tbl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注：本参数默认值为 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9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  <w:kern w:val="0"/>
                <w:sz w:val="24"/>
                <w:szCs w:val="24"/>
                <w:lang w:val="en-US" w:eastAsia="zh-CN" w:bidi="ar"/>
              </w:rPr>
              <w:t>可选（仅正式 API Key 可以使用）</w:t>
            </w:r>
          </w:p>
        </w:tc>
        <w:tc>
          <w:tcPr>
            <w:tcW w:w="198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face_rectangle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489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是否指定人脸框位置进行人脸检测。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如果此参数传入值为空，或不传入此参数，则不使用此功能。本 API 会自动检测图片内所有区域的所有人脸。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如果使用正式 API Key 对此参数传入符合格式要求的值，则使用此功能。需要传入一个字符串代表人脸框位置，系统会根据此坐标对框内的图像进行人脸检测，以及人脸关键点和人脸属性等后续操作。系统返回的人脸矩形框位置会与传入的 face_rectangle 完全一致。对于此人脸框之外的区域，系统不会进行人脸检测，也不会返回任何其他的人脸信息。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参数规格：四个正整数，用逗号分隔，依次代表人脸框左上角纵坐标（top），左上角横坐标（left），人脸框宽度（width），人脸框高度（height）。例如：70,80,100,100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代码face_token.py用来获取图片的face_token的值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#coding=utf8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cv2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requests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json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url = 'https://api-cn.faceplusplus.com/facepp/v3/detect'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files = {'image_file':open('owner.jpg', 'rb')}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payload = {'api_key': '**填入你的api值***',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'api_secret': '**填写你的api值**',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'return_landmark': 0,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'return_attributes':'gender,age,glass'}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 = requests.post(url,files=files,data=payload)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data=json.loads(r.text)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print r.text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width = data['faces'][0]['face_rectangle']['width']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top = data['faces'][0]['face_rectangle']['top']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height = data['faces'][0]['face_rectangle']['height']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left = data['faces'][0]['face_rectangle']['left']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img = cv2.imread("owner.jpg")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vis = img.copy()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cv2.rectangle(vis, (left, top), (left+width, top+height),(0, 255, 0), 2)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cv2.imshow("Image", vis)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cv2.waitKey (0)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获取的face_token值，需保存，后续要用。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default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5272405" cy="527685"/>
            <wp:effectExtent l="0" t="0" r="635" b="5715"/>
            <wp:docPr id="56" name="图片 56" descr="Snipaste_2018-07-14_08-50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nipaste_2018-07-14_08-50-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（3）人脸集合建立的模块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文档中心：https://console.faceplusplus.com.cn/documents/4888391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创建一个人脸的集合FaceSet，用于存储人脸标识face_token。一个FaceSet能够存储1,000个face_token。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调用URL：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instrText xml:space="preserve"> HYPERLINK "https://api-cn.faceplusplus.com/facepp/v3/faceset/create" \t "https://blog.csdn.net/obuzuopiqi/article/details/_blank" </w:instrTex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t>https://api-cn.faceplusplus.com/facepp/v3/faceset/create</w:t>
      </w:r>
      <w:r>
        <w:rPr>
          <w:rFonts w:hint="default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CCCCCC" w:sz="0" w:space="0"/>
          <w:right w:val="none" w:color="auto" w:sz="0" w:space="0"/>
        </w:pBdr>
        <w:shd w:val="clear" w:fill="FFFFFF"/>
        <w:spacing w:before="360" w:beforeAutospacing="0" w:after="0" w:afterAutospacing="0" w:line="1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  <w:shd w:val="clear" w:fill="FFFFFF"/>
        </w:rPr>
        <w:t>请求参数</w:t>
      </w:r>
    </w:p>
    <w:tbl>
      <w:tblPr>
        <w:tblStyle w:val="11"/>
        <w:tblW w:w="854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40"/>
        <w:gridCol w:w="1722"/>
        <w:gridCol w:w="868"/>
        <w:gridCol w:w="53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是否必选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参数名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类型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api_key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 API 的 API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api_secret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 API 的 API Secret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display_name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人脸集合的名字，最长256个字符，不能包括字符^@,&amp;=*'"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outer_id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账号下全局唯一的 FaceSet 自定义标识，可以用来管理 FaceSet 对象。最长255个字符，不能包括字符^@,&amp;=*'"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tags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FaceSet 自定义标签组成的字符串，用来对 FaceSet 分组。最长255个字符，多个 tag 用逗号分隔，每个 tag 不能包括字符^@,&amp;=*'"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face_tokens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人脸标识 face_token，可以是一个或者多个，用逗号分隔。最多不超过5个 face_token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user_data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自定义用户信息，不大于16 KB，不能包括字符^@,&amp;=*'"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</w:t>
            </w:r>
          </w:p>
        </w:tc>
        <w:tc>
          <w:tcPr>
            <w:tcW w:w="172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force_merge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5316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在传入 outer_id 的情况下，如果 outer_id 已经存在，是否将 face_token 加入已经存在的 FaceSet 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0：不将 face_tokens 加入已存在的 FaceSet 中，直接返回 FACESET_EXIST 错误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1：将 face_tokens 加入已存在的 FaceSet 中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默认值为0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face_tokens.py所需的代码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#coding=utf8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requests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url = 'https://api-cn.faceplusplus.com/facepp/v3/faceset/create'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payload = {'api_key': '***申请的值****',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'api_secret': '***申请的值***',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'display_name':'jiankong_lcz',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'outer_id':'jiankong_lcz',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'face_tokens':'上一步图片的face_token的值'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 = requests.post(url,data=payload)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print r.text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返回的faceset_token值，也需要保存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drawing>
          <wp:inline distT="0" distB="0" distL="114300" distR="114300">
            <wp:extent cx="5267325" cy="431800"/>
            <wp:effectExtent l="0" t="0" r="5715" b="10160"/>
            <wp:docPr id="58" name="图片 58" descr="Snipaste_2018-07-14_08-51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nipaste_2018-07-14_08-51-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（4）人脸搜索对比模块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文档中心：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instrText xml:space="preserve"> HYPERLINK "https://console.faceplusplus.com.cn/documents/4888381" </w:instrTex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separate"/>
      </w:r>
      <w:r>
        <w:rPr>
          <w:rStyle w:val="9"/>
          <w:rFonts w:hint="eastAsia" w:ascii="宋体" w:hAnsi="宋体" w:eastAsia="宋体" w:cs="宋体"/>
          <w:sz w:val="24"/>
          <w:szCs w:val="32"/>
          <w:lang w:val="en-US" w:eastAsia="zh-CN"/>
        </w:rPr>
        <w:t>https://console.faceplusplus.com.cn/documents/4888381</w:t>
      </w: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sz w:val="24"/>
          <w:szCs w:val="32"/>
          <w:lang w:val="en-US" w:eastAsia="zh-CN"/>
        </w:rPr>
        <w:t>在Faceset中找出与目标人脸最相似的一张或多张人脸。支持传入face_token或者直接传入图片进行人脸搜索。使用图片进行比对时会选取图片中检测到人脸尺寸最大的一个人脸。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480" w:firstLineChars="200"/>
        <w:jc w:val="both"/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  <w:t>调用</w:t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t>URL：</w:t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fldChar w:fldCharType="begin"/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instrText xml:space="preserve"> HYPERLINK "https://api-cn.faceplusplus.com/facepp/v3/search" \t "https://blog.csdn.net/obuzuopiqi/article/details/_blank" </w:instrText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fldChar w:fldCharType="separate"/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t>https://api-cn.faceplusplus.com/facepp/v3/search</w:t>
      </w:r>
      <w:r>
        <w:rPr>
          <w:rFonts w:hint="default" w:ascii="宋体" w:hAnsi="宋体" w:eastAsia="宋体" w:cs="宋体"/>
          <w:kern w:val="2"/>
          <w:sz w:val="24"/>
          <w:szCs w:val="32"/>
          <w:lang w:val="en-US" w:eastAsia="zh-CN" w:bidi="ar-SA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CCCCCC" w:sz="0" w:space="0"/>
          <w:right w:val="none" w:color="auto" w:sz="0" w:space="0"/>
        </w:pBdr>
        <w:shd w:val="clear" w:fill="FFFFFF"/>
        <w:spacing w:before="360" w:beforeAutospacing="0" w:after="0" w:afterAutospacing="0" w:line="1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  <w:shd w:val="clear" w:fill="FFFFFF"/>
        </w:rPr>
        <w:t>请求参数</w:t>
      </w:r>
    </w:p>
    <w:tbl>
      <w:tblPr>
        <w:tblStyle w:val="11"/>
        <w:tblW w:w="854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24"/>
        <w:gridCol w:w="2309"/>
        <w:gridCol w:w="868"/>
        <w:gridCol w:w="444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是否必选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参数名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类型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0F0F0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0F0"/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b/>
                <w:color w:val="333333"/>
              </w:rPr>
            </w:pPr>
            <w:r>
              <w:rPr>
                <w:rFonts w:hint="default" w:ascii="Helvetica" w:hAnsi="Helvetica" w:eastAsia="Helvetica" w:cs="Helvetica"/>
                <w:b/>
                <w:color w:val="333333"/>
                <w:shd w:val="clear" w:fill="F0F0F0"/>
              </w:rPr>
              <w:t>参数说明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api_key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 API 的 API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api_secret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调用此 API 的 API Secret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restart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必选（四选一）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face_token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进行搜索的目标人脸的 face_token，优先使用该参数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image_url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目标人脸所在的图片的 URL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image_file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File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目标人脸所在的图片，二进制文件，需要用 post multipart/form-data 的方式上传。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image_base64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base64 编码的二进制图片数据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如果同时传入了 image_url、image_file 和 image_base64 参数，本 API 使用顺序为 image_file 优先，image_url 最低。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restart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必选（二选一）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faceset_token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用来搜索的 FaceSet 的标识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vMerge w:val="continue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jc w:val="left"/>
              <w:rPr>
                <w:rFonts w:hint="default" w:ascii="Helvetica" w:hAnsi="Helvetica" w:eastAsia="Helvetica" w:cs="Helvetica"/>
                <w:color w:val="333333"/>
                <w:sz w:val="24"/>
                <w:szCs w:val="24"/>
              </w:rPr>
            </w:pP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outer_id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用户自定义的 FaceSet 标识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可选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return_result_count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Int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控制返回比对置信度最高的结果的数量。合法值为一个范围 [1,5] 的整数。默认值为 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24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  <w:kern w:val="0"/>
                <w:sz w:val="24"/>
                <w:szCs w:val="24"/>
                <w:lang w:val="en-US" w:eastAsia="zh-CN" w:bidi="ar"/>
              </w:rPr>
              <w:t>可选（仅正式 API Key 可以使用）</w:t>
            </w:r>
          </w:p>
        </w:tc>
        <w:tc>
          <w:tcPr>
            <w:tcW w:w="2309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</w:rPr>
              <w:t>face_rectangle</w:t>
            </w:r>
          </w:p>
        </w:tc>
        <w:tc>
          <w:tcPr>
            <w:tcW w:w="868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top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4445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84" w:type="dxa"/>
              <w:left w:w="120" w:type="dxa"/>
              <w:bottom w:w="84" w:type="dxa"/>
              <w:right w:w="120" w:type="dxa"/>
            </w:tcMar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当传入图片进行人脸检测时，是否指定人脸框位置进行检测。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如果此参数传入值为空，或不传入此参数，则不使用此功能。本 API 会自动检测图片内所有区域的所有人脸。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如果使用正式 API Key 对此参数传入符合格式要求的值，则使用此功能。需要传入一个字符串代表人脸框位置，系统会根据此坐标对框内的图像进行人脸检测，以及人脸关键点和人脸属性等后续操作。系统返回的人脸矩形框位置会与传入的 face_rectangle 完全一致。对于此人脸框之外的区域，系统不会进行人脸检测，也不会返回任何其他的人脸信息。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333333"/>
              </w:rPr>
              <w:t>参数规格：四个正整数，用逗号分隔，依次代表人脸框左上角纵坐标（top），左上角横坐标（left），人脸框宽度（width），人脸框高度（height）。例如：70,80,100,100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jc w:val="left"/>
              <w:rPr>
                <w:rFonts w:hint="default" w:ascii="Helvetica" w:hAnsi="Helvetica" w:eastAsia="Helvetica" w:cs="Helvetica"/>
                <w:color w:val="333333"/>
              </w:rPr>
            </w:pPr>
            <w:r>
              <w:rPr>
                <w:rFonts w:hint="default" w:ascii="Helvetica" w:hAnsi="Helvetica" w:eastAsia="Helvetica" w:cs="Helvetica"/>
                <w:color w:val="000000"/>
              </w:rPr>
              <w:t>注：只有在传入 image_url、image_file 和 image_base64 三个参数中任意一个时，本参数才生效。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  <w:t>distinguish.py所需的代码：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#coding=utf8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cv2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cv2.cv as cv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requests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json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picamera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import os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camera=picamera.PiCamera()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camera.capture("current_photo.jpg")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filename='current_photo.jpg'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url = 'https://api-cn.faceplusplus.com/facepp/v3/search'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payload = {'api_key': '***填入你申请的key值****',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'api_secret': '***填入你申请的key值****',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'faceset_token':'**上一步你获取对的faceset值**',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       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files = {'image_file':open('current_photo.jpg', 'rb')}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r = requests.post(url,files=files,data=payload)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data=json.loads(r.text)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print r.text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os.path.exists(filename):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os.remove(filename)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if data["results"][0]["face_token"] == "***owner图片的face_token值***" and data["results"][0]["confidence"]&gt;=data["thresholds"]["1e-5"]: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print'\n主人'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>else:</w:t>
      </w:r>
    </w:p>
    <w:p>
      <w:pPr>
        <w:pStyle w:val="4"/>
        <w:keepNext w:val="0"/>
        <w:keepLines w:val="0"/>
        <w:widowControl/>
        <w:suppressLineNumbers w:val="0"/>
        <w:pBdr>
          <w:top w:val="dotted" w:color="AAAAAA" w:sz="4" w:space="3"/>
          <w:left w:val="dotted" w:color="AAAAAA" w:sz="4" w:space="3"/>
          <w:bottom w:val="dotted" w:color="AAAAAA" w:sz="4" w:space="3"/>
          <w:right w:val="dotted" w:color="AAAAAA" w:sz="4" w:space="3"/>
        </w:pBdr>
        <w:shd w:val="clear" w:fill="F6F6F6"/>
        <w:ind w:left="0" w:firstLine="0"/>
        <w:jc w:val="left"/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3F3F3F"/>
          <w:spacing w:val="0"/>
          <w:sz w:val="24"/>
          <w:szCs w:val="24"/>
          <w:lang w:val="en-US" w:eastAsia="zh-CN"/>
        </w:rPr>
        <w:t xml:space="preserve">    print '\n闯入者'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  <w:t>首先这个会调用树莓派的摄像头获取当前图像，并截图，截图成功之后会将这张人脸图片上传至云端进行对比并返回结果。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  <w:t>验证结果：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  <w:drawing>
          <wp:inline distT="0" distB="0" distL="114300" distR="114300">
            <wp:extent cx="5269230" cy="1891030"/>
            <wp:effectExtent l="0" t="0" r="3810" b="13970"/>
            <wp:docPr id="59" name="图片 59" descr="Snipaste_2018-07-14_09-33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nipaste_2018-07-14_09-33-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92" w:afterAutospacing="0" w:line="312" w:lineRule="atLeast"/>
        <w:ind w:left="0" w:right="0" w:firstLine="480" w:firstLineChars="200"/>
        <w:jc w:val="both"/>
        <w:rPr>
          <w:rFonts w:hint="eastAsia" w:ascii="宋体" w:hAnsi="宋体" w:eastAsia="宋体" w:cs="宋体"/>
          <w:kern w:val="2"/>
          <w:sz w:val="24"/>
          <w:szCs w:val="32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+中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96B45"/>
    <w:multiLevelType w:val="multilevel"/>
    <w:tmpl w:val="5B496B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96679"/>
    <w:rsid w:val="00EB4CAC"/>
    <w:rsid w:val="062D300C"/>
    <w:rsid w:val="064F27AC"/>
    <w:rsid w:val="06B12610"/>
    <w:rsid w:val="09A838FD"/>
    <w:rsid w:val="0A491EC0"/>
    <w:rsid w:val="0ADC4817"/>
    <w:rsid w:val="0BF56D7A"/>
    <w:rsid w:val="0C1648CC"/>
    <w:rsid w:val="0C447EB8"/>
    <w:rsid w:val="0C8C1CA9"/>
    <w:rsid w:val="0CBA0BB3"/>
    <w:rsid w:val="0CE46703"/>
    <w:rsid w:val="0EA55D25"/>
    <w:rsid w:val="10056B2B"/>
    <w:rsid w:val="102D7BB7"/>
    <w:rsid w:val="10FF7809"/>
    <w:rsid w:val="1189519F"/>
    <w:rsid w:val="11B53098"/>
    <w:rsid w:val="129E06BA"/>
    <w:rsid w:val="12A53760"/>
    <w:rsid w:val="12D608F0"/>
    <w:rsid w:val="1333649B"/>
    <w:rsid w:val="144B73EE"/>
    <w:rsid w:val="154D3F8E"/>
    <w:rsid w:val="16957F34"/>
    <w:rsid w:val="18EE709B"/>
    <w:rsid w:val="1A7F160C"/>
    <w:rsid w:val="1B371187"/>
    <w:rsid w:val="1B581945"/>
    <w:rsid w:val="1B591B5C"/>
    <w:rsid w:val="1DEF7F48"/>
    <w:rsid w:val="1E4739BF"/>
    <w:rsid w:val="1ECE5221"/>
    <w:rsid w:val="202469DB"/>
    <w:rsid w:val="21397105"/>
    <w:rsid w:val="222E0887"/>
    <w:rsid w:val="22643918"/>
    <w:rsid w:val="22952EBE"/>
    <w:rsid w:val="22AB6B47"/>
    <w:rsid w:val="23BB70C0"/>
    <w:rsid w:val="24CE427A"/>
    <w:rsid w:val="250D4425"/>
    <w:rsid w:val="26043541"/>
    <w:rsid w:val="26C76585"/>
    <w:rsid w:val="28092764"/>
    <w:rsid w:val="281573CF"/>
    <w:rsid w:val="286C1096"/>
    <w:rsid w:val="28B61BE2"/>
    <w:rsid w:val="297D418A"/>
    <w:rsid w:val="29AA0B05"/>
    <w:rsid w:val="2AA7401F"/>
    <w:rsid w:val="2B4B7242"/>
    <w:rsid w:val="2C0D7D5C"/>
    <w:rsid w:val="2C0E5E54"/>
    <w:rsid w:val="2C3E741B"/>
    <w:rsid w:val="2CC03C67"/>
    <w:rsid w:val="2D853557"/>
    <w:rsid w:val="2D9C6739"/>
    <w:rsid w:val="2DC741E0"/>
    <w:rsid w:val="2E2073FF"/>
    <w:rsid w:val="2E637515"/>
    <w:rsid w:val="306E2EF0"/>
    <w:rsid w:val="310A3A26"/>
    <w:rsid w:val="331E2AC4"/>
    <w:rsid w:val="33215693"/>
    <w:rsid w:val="354638F9"/>
    <w:rsid w:val="35B3335D"/>
    <w:rsid w:val="35C86CB6"/>
    <w:rsid w:val="36186CAB"/>
    <w:rsid w:val="37D02F79"/>
    <w:rsid w:val="37ED3798"/>
    <w:rsid w:val="37EE2DD1"/>
    <w:rsid w:val="38161E9C"/>
    <w:rsid w:val="396F0FFC"/>
    <w:rsid w:val="3AB43B6E"/>
    <w:rsid w:val="3D8C07E2"/>
    <w:rsid w:val="3D9B7BB4"/>
    <w:rsid w:val="3F3A6A35"/>
    <w:rsid w:val="404250D3"/>
    <w:rsid w:val="40C06AC1"/>
    <w:rsid w:val="4295260F"/>
    <w:rsid w:val="429D36F2"/>
    <w:rsid w:val="42F95139"/>
    <w:rsid w:val="435F175B"/>
    <w:rsid w:val="436713D8"/>
    <w:rsid w:val="437E3A3F"/>
    <w:rsid w:val="43E95D19"/>
    <w:rsid w:val="44152D50"/>
    <w:rsid w:val="45145F42"/>
    <w:rsid w:val="480C4CC3"/>
    <w:rsid w:val="48910284"/>
    <w:rsid w:val="499F20A6"/>
    <w:rsid w:val="4A011857"/>
    <w:rsid w:val="4B0E1FE8"/>
    <w:rsid w:val="4C4E3E4D"/>
    <w:rsid w:val="4C837567"/>
    <w:rsid w:val="4D293A0B"/>
    <w:rsid w:val="4D90230E"/>
    <w:rsid w:val="4D970812"/>
    <w:rsid w:val="4E782F28"/>
    <w:rsid w:val="4EE225B9"/>
    <w:rsid w:val="4EE24AE7"/>
    <w:rsid w:val="4F4B2FF3"/>
    <w:rsid w:val="505C5734"/>
    <w:rsid w:val="509E5E19"/>
    <w:rsid w:val="50C85D9D"/>
    <w:rsid w:val="50DB34D9"/>
    <w:rsid w:val="52BA208B"/>
    <w:rsid w:val="532C3B0F"/>
    <w:rsid w:val="539B321D"/>
    <w:rsid w:val="540158B6"/>
    <w:rsid w:val="558F09E1"/>
    <w:rsid w:val="55DA6788"/>
    <w:rsid w:val="55E6590B"/>
    <w:rsid w:val="56ED3F32"/>
    <w:rsid w:val="586D58C3"/>
    <w:rsid w:val="58E7183E"/>
    <w:rsid w:val="58E954F9"/>
    <w:rsid w:val="590D1269"/>
    <w:rsid w:val="5A9A7B2A"/>
    <w:rsid w:val="5E125D97"/>
    <w:rsid w:val="5E1460B5"/>
    <w:rsid w:val="5E844E50"/>
    <w:rsid w:val="5F0B4DA5"/>
    <w:rsid w:val="5F265F18"/>
    <w:rsid w:val="6068729F"/>
    <w:rsid w:val="60A4363C"/>
    <w:rsid w:val="64A92950"/>
    <w:rsid w:val="64E77899"/>
    <w:rsid w:val="651570E8"/>
    <w:rsid w:val="651876CC"/>
    <w:rsid w:val="65F2317B"/>
    <w:rsid w:val="65FC12E3"/>
    <w:rsid w:val="68CB2A92"/>
    <w:rsid w:val="694F0A2F"/>
    <w:rsid w:val="6A5C351D"/>
    <w:rsid w:val="6C275098"/>
    <w:rsid w:val="6C9B2052"/>
    <w:rsid w:val="6CBA0CF6"/>
    <w:rsid w:val="6CEB0C21"/>
    <w:rsid w:val="6D157843"/>
    <w:rsid w:val="6DD216C7"/>
    <w:rsid w:val="6E431160"/>
    <w:rsid w:val="6E4B5DC6"/>
    <w:rsid w:val="703B6D86"/>
    <w:rsid w:val="70D8455F"/>
    <w:rsid w:val="734B63FD"/>
    <w:rsid w:val="745A66E0"/>
    <w:rsid w:val="74D409BD"/>
    <w:rsid w:val="75070113"/>
    <w:rsid w:val="7562126E"/>
    <w:rsid w:val="76397D66"/>
    <w:rsid w:val="76740A53"/>
    <w:rsid w:val="77532453"/>
    <w:rsid w:val="7897253B"/>
    <w:rsid w:val="78DF5508"/>
    <w:rsid w:val="793142F9"/>
    <w:rsid w:val="7A6668D7"/>
    <w:rsid w:val="7A925BE5"/>
    <w:rsid w:val="7AFE375E"/>
    <w:rsid w:val="7B406ECC"/>
    <w:rsid w:val="7C631B1D"/>
    <w:rsid w:val="7D092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qFormat/>
    <w:uiPriority w:val="0"/>
    <w:rPr>
      <w:color w:val="800080"/>
      <w:u w:val="single"/>
    </w:rPr>
  </w:style>
  <w:style w:type="character" w:styleId="9">
    <w:name w:val="Hyperlink"/>
    <w:basedOn w:val="6"/>
    <w:uiPriority w:val="0"/>
    <w:rPr>
      <w:color w:val="0000FF"/>
      <w:u w:val="single"/>
    </w:rPr>
  </w:style>
  <w:style w:type="character" w:styleId="10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LvChaoZhang</dc:creator>
  <cp:lastModifiedBy>LvChaoZhang</cp:lastModifiedBy>
  <dcterms:modified xsi:type="dcterms:W3CDTF">2018-07-14T13:16:57Z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